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68" w:rsidRPr="00C3604C" w:rsidRDefault="00D21A68" w:rsidP="00D21A68">
      <w:pPr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D25B0">
        <w:rPr>
          <w:rFonts w:ascii="Times New Roman" w:hAnsi="Times New Roman" w:cs="Times New Roman"/>
          <w:b/>
          <w:i/>
          <w:color w:val="2D2D2D"/>
          <w:spacing w:val="2"/>
          <w:sz w:val="36"/>
          <w:szCs w:val="36"/>
          <w:u w:val="single"/>
          <w:shd w:val="clear" w:color="auto" w:fill="FFFFFF"/>
        </w:rPr>
        <w:t>Зачисление на бесплатное питание производится:</w:t>
      </w:r>
      <w:r w:rsidRPr="007D25B0">
        <w:rPr>
          <w:rFonts w:ascii="Times New Roman" w:hAnsi="Times New Roman" w:cs="Times New Roman"/>
          <w:i/>
          <w:color w:val="2D2D2D"/>
          <w:spacing w:val="2"/>
          <w:sz w:val="36"/>
          <w:szCs w:val="36"/>
          <w:shd w:val="clear" w:color="auto" w:fill="FFFFFF"/>
        </w:rPr>
        <w:br/>
      </w:r>
      <w:r w:rsidRPr="00C3604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для детей из многодетных семей:</w:t>
      </w:r>
    </w:p>
    <w:p w:rsidR="00D21A68" w:rsidRPr="00C3604C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 Заявление родителей; </w:t>
      </w:r>
    </w:p>
    <w:p w:rsidR="00D21A68" w:rsidRPr="00C3604C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 Справка о регистрации по месту жительства (пребывания);</w:t>
      </w:r>
    </w:p>
    <w:p w:rsidR="00D21A68" w:rsidRPr="00C3604C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 Ксерокс удостоверения многодетной матери.</w:t>
      </w:r>
    </w:p>
    <w:p w:rsidR="008562FF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 Справка с места учебы детей (для заявителей, имеющих трех и  более детей, в случае, если достигшие 18 лет дети обучаются на дневных отделениях);</w:t>
      </w:r>
    </w:p>
    <w:p w:rsidR="00D21A68" w:rsidRPr="00C3604C" w:rsidRDefault="008562FF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 СНИЛС (копия) учащегося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proofErr w:type="gramEnd"/>
      <w:r w:rsidR="00D21A68" w:rsidRPr="00C3604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D21A68"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</w:t>
      </w:r>
      <w:proofErr w:type="gramStart"/>
      <w:r w:rsidR="00D21A68" w:rsidRPr="00C3604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д</w:t>
      </w:r>
      <w:proofErr w:type="gramEnd"/>
      <w:r w:rsidR="00D21A68" w:rsidRPr="00C3604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ля детей из малообеспеченных семей:</w:t>
      </w:r>
    </w:p>
    <w:p w:rsidR="008562FF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1.Заявление родителей (законных представителей);  </w:t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2.</w:t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Справка о регистрации по месту жительства (пребывания);</w:t>
      </w:r>
    </w:p>
    <w:p w:rsidR="00D21A68" w:rsidRPr="008562FF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3.Справка о доходах (форма N 2-НДФ Л) всех трудоспособных совместно проживающих членов семьи (за 3 последних месяца, предшествующих месяцу обращения);</w:t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4.Справка о размере получаемых ежемесячных пособий на детей;</w:t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5.Копии трудовой книжки и справки о регистрации в службе занятости в качестве безработного (для всех неработающих трудоспособных членов семьи малообеспеченных</w:t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6.Копии свидетельства о государственной регистрации физического лица в качестве</w:t>
      </w:r>
      <w:proofErr w:type="gramEnd"/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индивидуального предпринимателя по форме N Р61003 либо справки об отсутствии регистрации в качестве индивидуального предпринимателя (для всех трудоспособных членов семьи малообеспеченных граждан);</w:t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7.Документы,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статье 100</w:t>
      </w:r>
      <w:r w:rsidRPr="00C3604C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  <w:hyperlink r:id="rId6" w:history="1">
        <w:r w:rsidRPr="00C3604C">
          <w:rPr>
            <w:rStyle w:val="a3"/>
            <w:rFonts w:ascii="Times New Roman" w:hAnsi="Times New Roman" w:cs="Times New Roman"/>
            <w:color w:val="00466E"/>
            <w:spacing w:val="2"/>
            <w:sz w:val="24"/>
            <w:szCs w:val="24"/>
            <w:shd w:val="clear" w:color="auto" w:fill="FFFFFF"/>
          </w:rPr>
          <w:t>Семейного кодекса РФ</w:t>
        </w:r>
      </w:hyperlink>
      <w:r w:rsidRPr="00C3604C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(для родителей, не состоящих в браке или проживающих раздельно);</w:t>
      </w:r>
    </w:p>
    <w:p w:rsidR="008562FF" w:rsidRPr="00C3604C" w:rsidRDefault="008562FF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8. СНИЛС (копия) учащегося</w:t>
      </w:r>
    </w:p>
    <w:p w:rsidR="00D21A68" w:rsidRPr="00C3604C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для детей-сирот и детей, оставшихся без попечения родителей:</w:t>
      </w:r>
    </w:p>
    <w:p w:rsidR="00D21A68" w:rsidRPr="00C3604C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1.Заявление опекуна (попечителя) или приемного родителя;</w:t>
      </w:r>
    </w:p>
    <w:p w:rsidR="00D21A68" w:rsidRDefault="00D21A68" w:rsidP="00D21A68">
      <w:pP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2. Документы, подтверждающие статус сироты или оставшегося без попечения     родителей;</w:t>
      </w:r>
      <w:r w:rsidRPr="00C3604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</w:t>
      </w:r>
    </w:p>
    <w:p w:rsidR="008562FF" w:rsidRPr="008562FF" w:rsidRDefault="008562FF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8562F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</w:p>
    <w:p w:rsidR="00D21A68" w:rsidRPr="00C3604C" w:rsidRDefault="00D21A68" w:rsidP="00D21A68">
      <w:pP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               для детей-инвалидов:</w:t>
      </w:r>
    </w:p>
    <w:p w:rsidR="00D21A68" w:rsidRPr="00C3604C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 Заявление родителей (законных представителей)</w:t>
      </w:r>
    </w:p>
    <w:p w:rsidR="00D21A68" w:rsidRDefault="00D21A68" w:rsidP="00D21A68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 Документы, подтверждающие факт установления инвалидности;</w:t>
      </w:r>
    </w:p>
    <w:p w:rsidR="00075023" w:rsidRDefault="008562FF" w:rsidP="00A11F21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 СНИЛС (копия) учащего</w:t>
      </w:r>
      <w:r w:rsidR="00A11F2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ся</w:t>
      </w:r>
    </w:p>
    <w:p w:rsidR="000C075D" w:rsidRDefault="000C075D" w:rsidP="000C075D">
      <w:pP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                    для детей-инвалидов, обучающихся на дому;</w:t>
      </w:r>
    </w:p>
    <w:p w:rsidR="00E34037" w:rsidRDefault="00E34037" w:rsidP="000C075D">
      <w:pP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E34037" w:rsidRPr="00C3604C" w:rsidRDefault="00E34037" w:rsidP="00E34037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 Заявление родителей (законных представителей)</w:t>
      </w:r>
    </w:p>
    <w:p w:rsidR="00E34037" w:rsidRDefault="00E34037" w:rsidP="00E34037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360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 Документы, подтверждающие факт установления инвалидности;</w:t>
      </w:r>
    </w:p>
    <w:p w:rsidR="00F67960" w:rsidRDefault="00F67960" w:rsidP="00F67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</w:t>
      </w:r>
      <w:r w:rsidR="00E3403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E34037" w:rsidRDefault="00F67960" w:rsidP="000C075D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</w:t>
      </w:r>
      <w:r w:rsidR="00E3403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</w:p>
    <w:p w:rsidR="00E34037" w:rsidRPr="00FF0123" w:rsidRDefault="00E34037" w:rsidP="00E34037">
      <w:pPr>
        <w:pStyle w:val="a5"/>
        <w:shd w:val="clear" w:color="auto" w:fill="FFFFFF"/>
        <w:spacing w:before="98" w:beforeAutospacing="0" w:after="229" w:afterAutospacing="0"/>
        <w:ind w:firstLine="708"/>
        <w:jc w:val="both"/>
        <w:rPr>
          <w:color w:val="273350"/>
        </w:rPr>
      </w:pPr>
      <w:r w:rsidRPr="00FF0123">
        <w:rPr>
          <w:color w:val="273350"/>
        </w:rPr>
        <w:t>Установлено право для детей — инвалидов, обучающихся на дому, на замену горячего питания сухим пайком, стоимость которого равна стоимос</w:t>
      </w:r>
      <w:r w:rsidR="00F67960" w:rsidRPr="00FF0123">
        <w:rPr>
          <w:color w:val="273350"/>
        </w:rPr>
        <w:t>ти бесплатного горячего питания</w:t>
      </w:r>
      <w:r w:rsidRPr="00FF0123">
        <w:rPr>
          <w:color w:val="273350"/>
        </w:rPr>
        <w:t xml:space="preserve"> в школах города Рязани. Набор продуктов предоставляется школой по заявлению родителей детей — инвалидов, обучающихся на дому.</w:t>
      </w:r>
    </w:p>
    <w:p w:rsidR="00E34037" w:rsidRPr="00FF0123" w:rsidRDefault="00F67960" w:rsidP="00E34037">
      <w:pPr>
        <w:pStyle w:val="a5"/>
        <w:shd w:val="clear" w:color="auto" w:fill="FFFFFF"/>
        <w:spacing w:before="98" w:beforeAutospacing="0" w:after="229" w:afterAutospacing="0"/>
        <w:jc w:val="both"/>
        <w:rPr>
          <w:color w:val="273350"/>
        </w:rPr>
      </w:pPr>
      <w:r w:rsidRPr="00FF0123">
        <w:rPr>
          <w:color w:val="273350"/>
        </w:rPr>
        <w:tab/>
        <w:t>Взамен обеспечения бесплатным двухразовым питанием детей с ограниченными возможностями здоровья, обучающиеся на дому, по заявлению родителей (законных представителей) может выплачиваться денежная компенсация из расчета 142 рубля 22 копейки в день на одного обучающегося за учебные дни.</w:t>
      </w:r>
    </w:p>
    <w:p w:rsidR="00F67960" w:rsidRPr="00FF0123" w:rsidRDefault="00F67960" w:rsidP="00E34037">
      <w:pPr>
        <w:pStyle w:val="a5"/>
        <w:shd w:val="clear" w:color="auto" w:fill="FFFFFF"/>
        <w:spacing w:before="98" w:beforeAutospacing="0" w:after="229" w:afterAutospacing="0"/>
        <w:jc w:val="both"/>
        <w:rPr>
          <w:color w:val="273350"/>
        </w:rPr>
      </w:pPr>
      <w:r w:rsidRPr="00FF0123">
        <w:rPr>
          <w:color w:val="273350"/>
        </w:rPr>
        <w:tab/>
        <w:t>Порядок выплаты денежной компенсации взамен обеспечения бесплатным двухразовым питанием детей с ограниченными возможностями здоровья, обучающихся на дому</w:t>
      </w:r>
      <w:r w:rsidR="000B056C" w:rsidRPr="00FF0123">
        <w:rPr>
          <w:color w:val="273350"/>
        </w:rPr>
        <w:t>, устанавливается постановлением города Рязани.</w:t>
      </w:r>
    </w:p>
    <w:p w:rsidR="000C075D" w:rsidRPr="00E34037" w:rsidRDefault="000C075D" w:rsidP="00E34037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075023" w:rsidRDefault="00075023" w:rsidP="000750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E2C9F">
        <w:rPr>
          <w:rFonts w:ascii="Times New Roman" w:hAnsi="Times New Roman" w:cs="Times New Roman"/>
          <w:b/>
          <w:sz w:val="24"/>
          <w:szCs w:val="24"/>
        </w:rPr>
        <w:t>ля детей с ограниченными возможностями здоровья</w:t>
      </w:r>
    </w:p>
    <w:p w:rsidR="00075023" w:rsidRPr="00BE2C9F" w:rsidRDefault="00075023" w:rsidP="0007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E2C9F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023" w:rsidRDefault="00075023" w:rsidP="0007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075023" w:rsidRPr="00075023" w:rsidRDefault="00075023" w:rsidP="00075023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 СНИЛС (копия) учащегося.</w:t>
      </w:r>
    </w:p>
    <w:p w:rsidR="00F41F76" w:rsidRDefault="00A24AAA" w:rsidP="00BB0ADE">
      <w:pPr>
        <w:rPr>
          <w:rFonts w:ascii="Times New Roman" w:hAnsi="Times New Roman" w:cs="Times New Roman"/>
          <w:sz w:val="24"/>
          <w:szCs w:val="24"/>
        </w:rPr>
      </w:pPr>
      <w:r w:rsidRPr="00A24AAA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F256ED">
        <w:rPr>
          <w:rFonts w:ascii="Times New Roman" w:hAnsi="Times New Roman" w:cs="Times New Roman"/>
          <w:b/>
          <w:sz w:val="24"/>
          <w:szCs w:val="24"/>
        </w:rPr>
        <w:t xml:space="preserve">, пасынков и падчериц </w:t>
      </w:r>
      <w:r w:rsidRPr="00A24AAA">
        <w:rPr>
          <w:rFonts w:ascii="Times New Roman" w:hAnsi="Times New Roman" w:cs="Times New Roman"/>
          <w:b/>
          <w:sz w:val="24"/>
          <w:szCs w:val="24"/>
        </w:rPr>
        <w:t xml:space="preserve"> военнослуж</w:t>
      </w:r>
      <w:r w:rsidR="00E528EA">
        <w:rPr>
          <w:rFonts w:ascii="Times New Roman" w:hAnsi="Times New Roman" w:cs="Times New Roman"/>
          <w:b/>
          <w:sz w:val="24"/>
          <w:szCs w:val="24"/>
        </w:rPr>
        <w:t xml:space="preserve">ащих, </w:t>
      </w:r>
      <w:r w:rsidRPr="00A24AAA">
        <w:rPr>
          <w:rFonts w:ascii="Times New Roman" w:hAnsi="Times New Roman" w:cs="Times New Roman"/>
          <w:b/>
          <w:sz w:val="24"/>
          <w:szCs w:val="24"/>
        </w:rPr>
        <w:t>погиб</w:t>
      </w:r>
      <w:r w:rsidR="00E528EA">
        <w:rPr>
          <w:rFonts w:ascii="Times New Roman" w:hAnsi="Times New Roman" w:cs="Times New Roman"/>
          <w:b/>
          <w:sz w:val="24"/>
          <w:szCs w:val="24"/>
        </w:rPr>
        <w:t>ших</w:t>
      </w:r>
      <w:r w:rsidRPr="00A24AAA">
        <w:rPr>
          <w:rFonts w:ascii="Times New Roman" w:hAnsi="Times New Roman" w:cs="Times New Roman"/>
          <w:b/>
          <w:sz w:val="24"/>
          <w:szCs w:val="24"/>
        </w:rPr>
        <w:t xml:space="preserve"> в ходе специальной военной операции на территориях Украины, Донецкой Народной Республики </w:t>
      </w:r>
      <w:r>
        <w:rPr>
          <w:rFonts w:ascii="Times New Roman" w:hAnsi="Times New Roman" w:cs="Times New Roman"/>
          <w:b/>
          <w:sz w:val="24"/>
          <w:szCs w:val="24"/>
        </w:rPr>
        <w:t>и Луганской Народной Республики:</w:t>
      </w:r>
    </w:p>
    <w:p w:rsidR="00A24AAA" w:rsidRDefault="00A24AAA" w:rsidP="00A24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1.Заявление родителя (законного представителя);</w:t>
      </w:r>
    </w:p>
    <w:p w:rsidR="00A24AAA" w:rsidRDefault="00A24AAA" w:rsidP="00A24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2.Документы, подтверждающие факт смерти одного из родителей в ходе специальной военной операции</w:t>
      </w:r>
      <w:r w:rsidR="005A3BB0">
        <w:rPr>
          <w:rFonts w:ascii="Times New Roman" w:hAnsi="Times New Roman" w:cs="Times New Roman"/>
          <w:sz w:val="24"/>
          <w:szCs w:val="24"/>
        </w:rPr>
        <w:t xml:space="preserve"> на территориях Украины, Донецкой Народной Республики </w:t>
      </w:r>
      <w:r w:rsidR="00BE2C9F">
        <w:rPr>
          <w:rFonts w:ascii="Times New Roman" w:hAnsi="Times New Roman" w:cs="Times New Roman"/>
          <w:sz w:val="24"/>
          <w:szCs w:val="24"/>
        </w:rPr>
        <w:t>и Луганской Народной Республики;</w:t>
      </w:r>
    </w:p>
    <w:p w:rsidR="00BE2C9F" w:rsidRPr="00C3604C" w:rsidRDefault="00BE2C9F" w:rsidP="00BE2C9F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B0A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 СНИЛС (копия) учащегося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E2C9F" w:rsidRPr="00A11F21" w:rsidRDefault="00075023" w:rsidP="00BB0ADE">
      <w:pPr>
        <w:tabs>
          <w:tab w:val="left" w:pos="2995"/>
        </w:tabs>
        <w:rPr>
          <w:rFonts w:ascii="Times New Roman" w:hAnsi="Times New Roman" w:cs="Times New Roman"/>
          <w:b/>
          <w:sz w:val="24"/>
          <w:szCs w:val="24"/>
        </w:rPr>
      </w:pPr>
      <w:r w:rsidRPr="00A11F21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E528EA">
        <w:rPr>
          <w:rFonts w:ascii="Times New Roman" w:hAnsi="Times New Roman" w:cs="Times New Roman"/>
          <w:b/>
          <w:sz w:val="24"/>
          <w:szCs w:val="24"/>
        </w:rPr>
        <w:t xml:space="preserve">, пасынков и падчериц </w:t>
      </w:r>
      <w:r w:rsidRPr="00A11F21">
        <w:rPr>
          <w:rFonts w:ascii="Times New Roman" w:hAnsi="Times New Roman" w:cs="Times New Roman"/>
          <w:b/>
          <w:sz w:val="24"/>
          <w:szCs w:val="24"/>
        </w:rPr>
        <w:t xml:space="preserve"> военнослужащих, принимающих 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75023" w:rsidRDefault="00075023" w:rsidP="0007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5023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BB0ADE" w:rsidRDefault="00075023" w:rsidP="00A11F21">
      <w:pPr>
        <w:tabs>
          <w:tab w:val="left" w:pos="2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B0ADE">
        <w:rPr>
          <w:rFonts w:ascii="Times New Roman" w:hAnsi="Times New Roman" w:cs="Times New Roman"/>
          <w:sz w:val="24"/>
          <w:szCs w:val="24"/>
        </w:rPr>
        <w:t>Документы, подтверждающие, что родитель относится к категории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75023" w:rsidRDefault="00BB0ADE" w:rsidP="00075023">
      <w:pPr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B0A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СНИЛС (копия) учащегося</w:t>
      </w:r>
    </w:p>
    <w:p w:rsidR="00BB0ADE" w:rsidRPr="00A11F21" w:rsidRDefault="00692999" w:rsidP="00A11F21">
      <w:pPr>
        <w:tabs>
          <w:tab w:val="left" w:pos="29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для </w:t>
      </w:r>
      <w:r w:rsidR="00A771EA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етей, пасынков и падчериц</w:t>
      </w:r>
      <w:r w:rsidR="00BB0ADE" w:rsidRPr="00A11F2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</w:t>
      </w:r>
      <w:r w:rsidR="00BB0ADE" w:rsidRPr="00A11F21">
        <w:rPr>
          <w:rFonts w:ascii="Times New Roman" w:hAnsi="Times New Roman" w:cs="Times New Roman"/>
          <w:b/>
          <w:sz w:val="24"/>
          <w:szCs w:val="24"/>
        </w:rPr>
        <w:t>Донецкой Народной Республики, Луганской Народной Республики, Запорожской области, Херсонской области и Украины;</w:t>
      </w:r>
    </w:p>
    <w:p w:rsidR="00A11F21" w:rsidRDefault="00A11F21" w:rsidP="00A11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5023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A11F21" w:rsidRDefault="00A11F21" w:rsidP="00A11F21">
      <w:pPr>
        <w:tabs>
          <w:tab w:val="left" w:pos="2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5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Документы, подтверждающие, что гражданин Российской Федерации добровольно поступил на военную службу в Вооруженные Силы Российской Федерации для участия в специальной военной операции 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A11F21" w:rsidRDefault="00A11F21" w:rsidP="00A11F21">
      <w:pPr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B0A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СНИЛС (копия) учащегося</w:t>
      </w:r>
    </w:p>
    <w:p w:rsidR="00A11F21" w:rsidRPr="00A11F21" w:rsidRDefault="00A11F21" w:rsidP="00A11F21">
      <w:pPr>
        <w:tabs>
          <w:tab w:val="left" w:pos="2995"/>
        </w:tabs>
        <w:rPr>
          <w:rFonts w:ascii="Times New Roman" w:hAnsi="Times New Roman" w:cs="Times New Roman"/>
          <w:b/>
          <w:sz w:val="28"/>
          <w:szCs w:val="28"/>
        </w:rPr>
      </w:pPr>
      <w:r w:rsidRPr="00A11F21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Обеспечение бесплатным питанием детей, осуществляется в период прохождения родителем военной службы </w:t>
      </w:r>
      <w:r w:rsidRPr="00A11F21">
        <w:rPr>
          <w:rFonts w:ascii="Times New Roman" w:hAnsi="Times New Roman" w:cs="Times New Roman"/>
          <w:b/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95361" w:rsidRDefault="00692999" w:rsidP="00195361">
      <w:pPr>
        <w:tabs>
          <w:tab w:val="left" w:pos="29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детей, пасынков и падчериц</w:t>
      </w:r>
      <w:r w:rsidR="00195361" w:rsidRPr="00195361">
        <w:rPr>
          <w:rFonts w:ascii="Times New Roman" w:hAnsi="Times New Roman" w:cs="Times New Roman"/>
          <w:b/>
          <w:sz w:val="24"/>
          <w:szCs w:val="24"/>
        </w:rPr>
        <w:t xml:space="preserve"> граждан Российской Федерации, являющихся инвалидами 1 или 2 группы вследствие ранения </w:t>
      </w:r>
      <w:r w:rsidR="000C075D">
        <w:rPr>
          <w:rFonts w:ascii="Times New Roman" w:hAnsi="Times New Roman" w:cs="Times New Roman"/>
          <w:b/>
          <w:sz w:val="24"/>
          <w:szCs w:val="24"/>
        </w:rPr>
        <w:t>(</w:t>
      </w:r>
      <w:r w:rsidR="00195361" w:rsidRPr="00195361">
        <w:rPr>
          <w:rFonts w:ascii="Times New Roman" w:hAnsi="Times New Roman" w:cs="Times New Roman"/>
          <w:b/>
          <w:sz w:val="24"/>
          <w:szCs w:val="24"/>
        </w:rPr>
        <w:t>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95361" w:rsidRDefault="00195361" w:rsidP="0019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5023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0C075D" w:rsidRDefault="00195361" w:rsidP="000C075D">
      <w:p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</w:t>
      </w:r>
      <w:r w:rsidR="000C075D">
        <w:rPr>
          <w:rFonts w:ascii="Times New Roman" w:hAnsi="Times New Roman" w:cs="Times New Roman"/>
          <w:sz w:val="24"/>
          <w:szCs w:val="24"/>
        </w:rPr>
        <w:t xml:space="preserve">менты, подтверждающие наличие инвалидности 1 или 2 группы у родителя вследствие ранения </w:t>
      </w:r>
      <w:r w:rsidR="000C075D" w:rsidRPr="000C075D">
        <w:rPr>
          <w:rFonts w:ascii="Times New Roman" w:hAnsi="Times New Roman" w:cs="Times New Roman"/>
          <w:sz w:val="24"/>
          <w:szCs w:val="24"/>
        </w:rPr>
        <w:t>(контузии,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B252F" w:rsidRPr="000C075D" w:rsidRDefault="00FB252F" w:rsidP="000C075D">
      <w:p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0A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</w:p>
    <w:p w:rsidR="00BF4BA7" w:rsidRDefault="00BF4BA7" w:rsidP="00BF4BA7">
      <w:p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BA7">
        <w:rPr>
          <w:rFonts w:ascii="Times New Roman" w:hAnsi="Times New Roman" w:cs="Times New Roman"/>
          <w:b/>
          <w:sz w:val="24"/>
          <w:szCs w:val="24"/>
        </w:rPr>
        <w:t>д</w:t>
      </w:r>
      <w:r w:rsidR="00692999" w:rsidRPr="00BF4BA7">
        <w:rPr>
          <w:rFonts w:ascii="Times New Roman" w:hAnsi="Times New Roman" w:cs="Times New Roman"/>
          <w:b/>
          <w:sz w:val="24"/>
          <w:szCs w:val="24"/>
        </w:rPr>
        <w:t>ля детей сотрудников федеральных органов исполнительной власти, служащих (работников) правоохранительных органов Российской Федерации, иных лиц</w:t>
      </w:r>
      <w:r w:rsidR="00FF4C15" w:rsidRPr="00BF4BA7">
        <w:rPr>
          <w:rFonts w:ascii="Times New Roman" w:hAnsi="Times New Roman" w:cs="Times New Roman"/>
          <w:b/>
          <w:sz w:val="24"/>
          <w:szCs w:val="24"/>
        </w:rPr>
        <w:t>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</w:t>
      </w:r>
      <w:r w:rsidRPr="00BF4BA7">
        <w:rPr>
          <w:rFonts w:ascii="Times New Roman" w:hAnsi="Times New Roman" w:cs="Times New Roman"/>
          <w:b/>
          <w:sz w:val="24"/>
          <w:szCs w:val="24"/>
        </w:rPr>
        <w:t xml:space="preserve"> выполнения) задач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BF4BA7" w:rsidRPr="00BF4BA7" w:rsidRDefault="00BF4BA7" w:rsidP="00BF4B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BA7">
        <w:rPr>
          <w:rFonts w:ascii="Times New Roman" w:hAnsi="Times New Roman" w:cs="Times New Roman"/>
          <w:sz w:val="24"/>
          <w:szCs w:val="24"/>
        </w:rPr>
        <w:lastRenderedPageBreak/>
        <w:t>Заявление родителя (законного представителя);</w:t>
      </w:r>
    </w:p>
    <w:p w:rsidR="00BF4BA7" w:rsidRPr="00BF4BA7" w:rsidRDefault="004E21CC" w:rsidP="00BF4BA7">
      <w:p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="00BF4BA7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DE3922">
        <w:rPr>
          <w:rFonts w:ascii="Times New Roman" w:hAnsi="Times New Roman" w:cs="Times New Roman"/>
          <w:sz w:val="24"/>
          <w:szCs w:val="24"/>
        </w:rPr>
        <w:t xml:space="preserve">подтверждающие, </w:t>
      </w:r>
      <w:r w:rsidR="007B789B">
        <w:rPr>
          <w:rFonts w:ascii="Times New Roman" w:hAnsi="Times New Roman" w:cs="Times New Roman"/>
          <w:sz w:val="24"/>
          <w:szCs w:val="24"/>
        </w:rPr>
        <w:t xml:space="preserve"> </w:t>
      </w:r>
      <w:r w:rsidR="00BF4BA7">
        <w:rPr>
          <w:rFonts w:ascii="Times New Roman" w:hAnsi="Times New Roman" w:cs="Times New Roman"/>
          <w:sz w:val="24"/>
          <w:szCs w:val="24"/>
        </w:rPr>
        <w:t>что родитель (родители) относится (-</w:t>
      </w:r>
      <w:proofErr w:type="spellStart"/>
      <w:r w:rsidR="00BF4BA7">
        <w:rPr>
          <w:rFonts w:ascii="Times New Roman" w:hAnsi="Times New Roman" w:cs="Times New Roman"/>
          <w:sz w:val="24"/>
          <w:szCs w:val="24"/>
        </w:rPr>
        <w:t>ятся</w:t>
      </w:r>
      <w:proofErr w:type="spellEnd"/>
      <w:r w:rsidR="00BF4BA7">
        <w:rPr>
          <w:rFonts w:ascii="Times New Roman" w:hAnsi="Times New Roman" w:cs="Times New Roman"/>
          <w:sz w:val="24"/>
          <w:szCs w:val="24"/>
        </w:rPr>
        <w:t xml:space="preserve">) к категории сотрудников федеральных органов исполнительной власти, служащих (работников) правоохранительных органов </w:t>
      </w:r>
      <w:r w:rsidR="00BF4BA7" w:rsidRPr="00BF4BA7">
        <w:rPr>
          <w:rFonts w:ascii="Times New Roman" w:hAnsi="Times New Roman" w:cs="Times New Roman"/>
          <w:sz w:val="24"/>
          <w:szCs w:val="24"/>
        </w:rPr>
        <w:t xml:space="preserve">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</w:t>
      </w:r>
      <w:proofErr w:type="gramEnd"/>
    </w:p>
    <w:p w:rsidR="00BF4BA7" w:rsidRPr="00BF4BA7" w:rsidRDefault="00BF4BA7" w:rsidP="00BF4BA7">
      <w:pPr>
        <w:tabs>
          <w:tab w:val="left" w:pos="299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F4BA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BB0A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ся</w:t>
      </w:r>
    </w:p>
    <w:p w:rsidR="007B789B" w:rsidRDefault="007B789B" w:rsidP="007B789B">
      <w:pPr>
        <w:spacing w:before="240" w:after="0" w:line="247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89B">
        <w:rPr>
          <w:rFonts w:ascii="Times New Roman" w:hAnsi="Times New Roman" w:cs="Times New Roman"/>
          <w:b/>
          <w:sz w:val="28"/>
          <w:szCs w:val="28"/>
        </w:rPr>
        <w:t>для детей военнослужащих, погибших при исполнении обязанностей военной службы   в ходе выполнения задач по отражению вооруженного вторжения, включая охрану   конституционных прав граждан, поддержание правопорядка, стабилизацию обстановки,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89B">
        <w:rPr>
          <w:rFonts w:ascii="Times New Roman" w:hAnsi="Times New Roman" w:cs="Times New Roman"/>
          <w:b/>
          <w:sz w:val="28"/>
          <w:szCs w:val="28"/>
        </w:rPr>
        <w:t>охрану и оборону важных государственных объектов Российской Федерации, на территориях Российской 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едерации, прилегающих к районам </w:t>
      </w:r>
      <w:r w:rsidRPr="007B789B">
        <w:rPr>
          <w:rFonts w:ascii="Times New Roman" w:hAnsi="Times New Roman" w:cs="Times New Roman"/>
          <w:b/>
          <w:sz w:val="28"/>
          <w:szCs w:val="28"/>
        </w:rPr>
        <w:t>проведения специальной военной операции</w:t>
      </w:r>
      <w:r w:rsidRPr="007B789B">
        <w:rPr>
          <w:rFonts w:ascii="Times New Roman" w:hAnsi="Times New Roman" w:cs="Times New Roman"/>
          <w:b/>
          <w:sz w:val="28"/>
          <w:szCs w:val="28"/>
        </w:rPr>
        <w:tab/>
        <w:t xml:space="preserve">  с 06 августа 2024 года (далее - вооруженное вторжение);</w:t>
      </w:r>
      <w:proofErr w:type="gramEnd"/>
    </w:p>
    <w:p w:rsidR="007B789B" w:rsidRDefault="007B789B" w:rsidP="007B789B">
      <w:pPr>
        <w:spacing w:before="240" w:after="0" w:line="247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7B789B" w:rsidRPr="00DD19AB" w:rsidRDefault="007B789B" w:rsidP="00DD19A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AB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7B789B" w:rsidRDefault="007B789B" w:rsidP="007B789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факт смерти одного из родителей при исполнении обязанностей военной службы в ходе выполнения</w:t>
      </w:r>
      <w:r w:rsidR="00DD19AB">
        <w:rPr>
          <w:rFonts w:ascii="Times New Roman" w:hAnsi="Times New Roman" w:cs="Times New Roman"/>
          <w:sz w:val="24"/>
          <w:szCs w:val="24"/>
        </w:rPr>
        <w:t xml:space="preserve"> задач по отражению вооруженного вторжения;</w:t>
      </w:r>
    </w:p>
    <w:p w:rsidR="00EC4DFF" w:rsidRPr="00EC4DFF" w:rsidRDefault="00DD19AB" w:rsidP="00EC4DFF">
      <w:pPr>
        <w:pStyle w:val="a4"/>
        <w:numPr>
          <w:ilvl w:val="0"/>
          <w:numId w:val="7"/>
        </w:num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9A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</w:p>
    <w:p w:rsidR="00EC4DFF" w:rsidRDefault="0063500A" w:rsidP="0063500A">
      <w:pPr>
        <w:spacing w:before="240" w:after="0" w:line="247" w:lineRule="auto"/>
        <w:ind w:right="7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500A">
        <w:rPr>
          <w:rFonts w:ascii="Times New Roman" w:hAnsi="Times New Roman" w:cs="Times New Roman"/>
          <w:b/>
          <w:sz w:val="28"/>
          <w:szCs w:val="28"/>
        </w:rPr>
        <w:t>д</w:t>
      </w:r>
      <w:r w:rsidR="00EC4DFF" w:rsidRPr="0063500A">
        <w:rPr>
          <w:rFonts w:ascii="Times New Roman" w:hAnsi="Times New Roman" w:cs="Times New Roman"/>
          <w:b/>
          <w:sz w:val="28"/>
          <w:szCs w:val="28"/>
        </w:rPr>
        <w:t>ля детей военнослужащих,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при исполнении обязанностей военной службы в ходе выполнения задач по отражению вооруженного вторжения, до истечения одного года со дня их увольнения с военной службы;</w:t>
      </w:r>
    </w:p>
    <w:p w:rsidR="0063500A" w:rsidRPr="0063500A" w:rsidRDefault="0063500A" w:rsidP="0063500A">
      <w:pPr>
        <w:spacing w:before="240" w:after="0" w:line="247" w:lineRule="auto"/>
        <w:ind w:right="79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A" w:rsidRPr="00DD19AB" w:rsidRDefault="0063500A" w:rsidP="0063500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9AB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63500A" w:rsidRPr="0063500A" w:rsidRDefault="0063500A" w:rsidP="0063500A">
      <w:pPr>
        <w:pStyle w:val="a4"/>
        <w:numPr>
          <w:ilvl w:val="0"/>
          <w:numId w:val="8"/>
        </w:numPr>
        <w:tabs>
          <w:tab w:val="left" w:pos="299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63500A">
        <w:rPr>
          <w:rFonts w:ascii="Times New Roman" w:hAnsi="Times New Roman" w:cs="Times New Roman"/>
          <w:sz w:val="24"/>
          <w:szCs w:val="24"/>
        </w:rPr>
        <w:t>Документы, подтверждающие фа</w:t>
      </w:r>
      <w:r w:rsidRPr="00094F6F">
        <w:rPr>
          <w:rFonts w:ascii="Times New Roman" w:hAnsi="Times New Roman" w:cs="Times New Roman"/>
          <w:sz w:val="24"/>
          <w:szCs w:val="24"/>
        </w:rPr>
        <w:t xml:space="preserve">кт  </w:t>
      </w:r>
      <w:r w:rsidRPr="0063500A">
        <w:rPr>
          <w:rFonts w:ascii="Times New Roman" w:hAnsi="Times New Roman" w:cs="Times New Roman"/>
          <w:sz w:val="24"/>
          <w:szCs w:val="24"/>
        </w:rPr>
        <w:t>смерти одного из родителей вследствие увечья (ранения, травмы, контузии) или заболевания, полученных им при исполнении обязанностей военной службы в ходе выполнения задач по отражению вооруженного вторжения, до истечения одного года со дня их увольнения с военной службы</w:t>
      </w:r>
      <w:r w:rsidRPr="008F1CD1">
        <w:t>.</w:t>
      </w:r>
    </w:p>
    <w:p w:rsidR="0063500A" w:rsidRPr="0063500A" w:rsidRDefault="0063500A" w:rsidP="0063500A">
      <w:pPr>
        <w:pStyle w:val="a4"/>
        <w:numPr>
          <w:ilvl w:val="0"/>
          <w:numId w:val="8"/>
        </w:num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63500A" w:rsidRPr="0063500A" w:rsidRDefault="0063500A" w:rsidP="0063500A">
      <w:pPr>
        <w:pStyle w:val="a4"/>
        <w:tabs>
          <w:tab w:val="left" w:pos="2995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3500A" w:rsidRDefault="0063500A" w:rsidP="0063500A">
      <w:pPr>
        <w:pStyle w:val="a4"/>
        <w:spacing w:before="240" w:after="0" w:line="247" w:lineRule="auto"/>
        <w:ind w:left="705" w:right="79"/>
      </w:pPr>
    </w:p>
    <w:p w:rsidR="0063500A" w:rsidRDefault="0063500A" w:rsidP="0063500A">
      <w:pPr>
        <w:pStyle w:val="a4"/>
        <w:spacing w:before="240" w:after="0" w:line="247" w:lineRule="auto"/>
        <w:ind w:left="705" w:right="79"/>
      </w:pPr>
    </w:p>
    <w:p w:rsidR="0063500A" w:rsidRDefault="0063500A" w:rsidP="0063500A">
      <w:pPr>
        <w:pStyle w:val="a4"/>
        <w:spacing w:before="240" w:after="0" w:line="247" w:lineRule="auto"/>
        <w:ind w:left="0" w:right="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00A">
        <w:rPr>
          <w:rFonts w:ascii="Times New Roman" w:hAnsi="Times New Roman" w:cs="Times New Roman"/>
          <w:b/>
          <w:sz w:val="28"/>
          <w:szCs w:val="28"/>
        </w:rPr>
        <w:lastRenderedPageBreak/>
        <w:t>для детей граждан, пребывавших в добровольческих формированиях, погибших    при исполнении обязанностей по контракту о пребывании в добровольческом формировании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00A">
        <w:rPr>
          <w:rFonts w:ascii="Times New Roman" w:hAnsi="Times New Roman" w:cs="Times New Roman"/>
          <w:b/>
          <w:sz w:val="28"/>
          <w:szCs w:val="28"/>
        </w:rPr>
        <w:t>в ходе выполнения задач по отражению вооруженного вторжения;</w:t>
      </w:r>
    </w:p>
    <w:p w:rsidR="0063500A" w:rsidRDefault="0063500A" w:rsidP="0063500A">
      <w:pPr>
        <w:pStyle w:val="a4"/>
        <w:spacing w:before="240" w:after="0" w:line="247" w:lineRule="auto"/>
        <w:ind w:left="0" w:right="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00A" w:rsidRPr="0063500A" w:rsidRDefault="0063500A" w:rsidP="0063500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094F6F" w:rsidRDefault="00094F6F" w:rsidP="00094F6F">
      <w:pPr>
        <w:pStyle w:val="a4"/>
        <w:numPr>
          <w:ilvl w:val="0"/>
          <w:numId w:val="10"/>
        </w:numPr>
        <w:ind w:right="119"/>
        <w:rPr>
          <w:rFonts w:ascii="Times New Roman" w:hAnsi="Times New Roman" w:cs="Times New Roman"/>
          <w:sz w:val="24"/>
          <w:szCs w:val="24"/>
        </w:rPr>
      </w:pPr>
      <w:r w:rsidRPr="00094F6F">
        <w:rPr>
          <w:rFonts w:ascii="Times New Roman" w:hAnsi="Times New Roman" w:cs="Times New Roman"/>
          <w:sz w:val="24"/>
          <w:szCs w:val="24"/>
        </w:rPr>
        <w:t>Документы, подтверждающие факт смерти одного из родителей при исполнении обязанностей по контракту о пребывании в добровольческом формировании в ходе выполнения задач по отражению вооруженного вторжения.</w:t>
      </w:r>
    </w:p>
    <w:p w:rsidR="00094F6F" w:rsidRPr="00094F6F" w:rsidRDefault="00094F6F" w:rsidP="00094F6F">
      <w:pPr>
        <w:pStyle w:val="a4"/>
        <w:numPr>
          <w:ilvl w:val="0"/>
          <w:numId w:val="10"/>
        </w:num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094F6F" w:rsidRDefault="00094F6F" w:rsidP="00094F6F">
      <w:pPr>
        <w:spacing w:before="240" w:after="0" w:line="247" w:lineRule="auto"/>
        <w:ind w:right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F6F">
        <w:rPr>
          <w:rFonts w:ascii="Times New Roman" w:hAnsi="Times New Roman" w:cs="Times New Roman"/>
          <w:b/>
          <w:sz w:val="28"/>
          <w:szCs w:val="28"/>
        </w:rPr>
        <w:t>для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и погибших при исполнении обязанностей по соответствующему контракту (по иным правоотношениям) в ходе выполнения задач по отражению вооруженного вторжения;</w:t>
      </w:r>
    </w:p>
    <w:p w:rsidR="00094F6F" w:rsidRDefault="00094F6F" w:rsidP="00094F6F">
      <w:pPr>
        <w:pStyle w:val="a4"/>
        <w:spacing w:before="240" w:after="0" w:line="247" w:lineRule="auto"/>
        <w:ind w:left="0" w:right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F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F6F" w:rsidRDefault="00094F6F" w:rsidP="00094F6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094F6F" w:rsidRDefault="00094F6F" w:rsidP="00094F6F">
      <w:pPr>
        <w:pStyle w:val="a4"/>
        <w:numPr>
          <w:ilvl w:val="0"/>
          <w:numId w:val="11"/>
        </w:numPr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94F6F">
        <w:rPr>
          <w:rFonts w:ascii="Times New Roman" w:hAnsi="Times New Roman" w:cs="Times New Roman"/>
          <w:sz w:val="24"/>
          <w:szCs w:val="24"/>
        </w:rPr>
        <w:t>Документы, подтверждающие факт смерти одного из родителей при исполнении обязанностей по контракту (по иным</w:t>
      </w:r>
      <w:r w:rsidRPr="00094F6F">
        <w:rPr>
          <w:rFonts w:ascii="Times New Roman" w:hAnsi="Times New Roman" w:cs="Times New Roman"/>
          <w:sz w:val="24"/>
          <w:szCs w:val="24"/>
        </w:rPr>
        <w:tab/>
        <w:t xml:space="preserve">  правоотношениям) с организациями, содействующими выполнению задач, возложенных  на</w:t>
      </w:r>
      <w:r w:rsidRPr="00094F6F">
        <w:rPr>
          <w:rFonts w:ascii="Times New Roman" w:hAnsi="Times New Roman" w:cs="Times New Roman"/>
          <w:sz w:val="24"/>
          <w:szCs w:val="24"/>
        </w:rPr>
        <w:tab/>
        <w:t xml:space="preserve">   Вооруженные Силы Российской Федерации в ходе специальной операции.</w:t>
      </w:r>
    </w:p>
    <w:p w:rsidR="00094F6F" w:rsidRPr="00094F6F" w:rsidRDefault="00094F6F" w:rsidP="00094F6F">
      <w:pPr>
        <w:pStyle w:val="a4"/>
        <w:numPr>
          <w:ilvl w:val="0"/>
          <w:numId w:val="11"/>
        </w:num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094F6F" w:rsidRDefault="00094F6F" w:rsidP="00094F6F">
      <w:pPr>
        <w:pStyle w:val="a4"/>
        <w:ind w:left="885"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DE3922" w:rsidRDefault="00DE3922" w:rsidP="00DE3922">
      <w:pPr>
        <w:spacing w:before="240" w:after="0" w:line="247" w:lineRule="auto"/>
        <w:ind w:right="7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E3922">
        <w:rPr>
          <w:rFonts w:ascii="Times New Roman" w:hAnsi="Times New Roman" w:cs="Times New Roman"/>
          <w:b/>
          <w:sz w:val="28"/>
          <w:szCs w:val="28"/>
        </w:rPr>
        <w:t>для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в период исполнения обязанностей по соответствующему контракту (по иным правоотношениям) в ходе выполнения задач по отражению вооруженного</w:t>
      </w:r>
      <w:proofErr w:type="gramEnd"/>
      <w:r w:rsidRPr="00DE3922">
        <w:rPr>
          <w:rFonts w:ascii="Times New Roman" w:hAnsi="Times New Roman" w:cs="Times New Roman"/>
          <w:b/>
          <w:sz w:val="28"/>
          <w:szCs w:val="28"/>
        </w:rPr>
        <w:t xml:space="preserve"> вторжения, до истечения одного года со дня прекращения такого контракта (иного правоотношения);</w:t>
      </w:r>
    </w:p>
    <w:p w:rsidR="00DE3922" w:rsidRDefault="00DE3922" w:rsidP="00DE3922">
      <w:pPr>
        <w:spacing w:before="240" w:after="0" w:line="247" w:lineRule="auto"/>
        <w:ind w:right="7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E3922" w:rsidRDefault="00DE3922" w:rsidP="00DE392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DE3922" w:rsidRPr="00DE3922" w:rsidRDefault="00DE3922" w:rsidP="00DE3922">
      <w:pPr>
        <w:pStyle w:val="a4"/>
        <w:numPr>
          <w:ilvl w:val="0"/>
          <w:numId w:val="12"/>
        </w:numPr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DE3922">
        <w:rPr>
          <w:rFonts w:ascii="Times New Roman" w:hAnsi="Times New Roman" w:cs="Times New Roman"/>
          <w:sz w:val="24"/>
          <w:szCs w:val="24"/>
        </w:rPr>
        <w:t xml:space="preserve">Документы, подтверждающие смерти одного из родителей вследствие увечья (ранения, травмы, контузии) или заболевания, полученных им в период  исполнения  обязанностей  по контракту  (по  иным  правоотношениям) с организациями, содействующими выполнению задач, возложенных на Вооруженные Силы Российской Федерации в ходе специальной операции до </w:t>
      </w:r>
      <w:r w:rsidRPr="00DE3922">
        <w:rPr>
          <w:rFonts w:ascii="Times New Roman" w:hAnsi="Times New Roman" w:cs="Times New Roman"/>
          <w:sz w:val="24"/>
          <w:szCs w:val="24"/>
        </w:rPr>
        <w:lastRenderedPageBreak/>
        <w:t>истечения одного года со дня прекращения такого контракта (иного правоотношения).</w:t>
      </w:r>
    </w:p>
    <w:p w:rsidR="00DE3922" w:rsidRPr="00094F6F" w:rsidRDefault="00DE3922" w:rsidP="00DE3922">
      <w:pPr>
        <w:pStyle w:val="a4"/>
        <w:numPr>
          <w:ilvl w:val="0"/>
          <w:numId w:val="12"/>
        </w:num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DE3922" w:rsidRDefault="00DE3922" w:rsidP="00DE3922">
      <w:pPr>
        <w:ind w:right="11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3922">
        <w:rPr>
          <w:rFonts w:ascii="Times New Roman" w:hAnsi="Times New Roman" w:cs="Times New Roman"/>
          <w:b/>
          <w:sz w:val="28"/>
          <w:szCs w:val="28"/>
        </w:rPr>
        <w:t>для детей военнослужащих, граждан, пребывающих в добровольческих формированиях,  лиц,  заключивших   контракт   (имевших   иные  правоотношения) с организациями, содействующими выполнению задач, возложенных па Вооруженные силы Российской Федерации в ходе специальной операции, принимающим участие в выполнении задач по отражению вооруженного вторжения, получивших ранение (контузию, травму, увечье) в ходе выполнения задач по отражению вооруженного вторж</w:t>
      </w:r>
      <w:r>
        <w:rPr>
          <w:rFonts w:ascii="Times New Roman" w:hAnsi="Times New Roman" w:cs="Times New Roman"/>
          <w:b/>
          <w:sz w:val="28"/>
          <w:szCs w:val="28"/>
        </w:rPr>
        <w:t>ения;</w:t>
      </w:r>
      <w:r w:rsidRPr="00DE39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E3922" w:rsidRDefault="00DE3922" w:rsidP="00DE3922">
      <w:pPr>
        <w:spacing w:before="240" w:after="0" w:line="247" w:lineRule="auto"/>
        <w:ind w:right="7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E3922" w:rsidRDefault="00DE3922" w:rsidP="00DE392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DE3922" w:rsidRPr="00DE3922" w:rsidRDefault="00DE3922" w:rsidP="00DE392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22">
        <w:rPr>
          <w:rFonts w:ascii="Times New Roman" w:hAnsi="Times New Roman" w:cs="Times New Roman"/>
          <w:sz w:val="24"/>
          <w:szCs w:val="24"/>
        </w:rPr>
        <w:t>Документы, 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22">
        <w:rPr>
          <w:rFonts w:ascii="Times New Roman" w:hAnsi="Times New Roman" w:cs="Times New Roman"/>
          <w:sz w:val="24"/>
          <w:szCs w:val="24"/>
        </w:rPr>
        <w:t>факт получения родителем ранения (контузии, травмы, увечья)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22">
        <w:rPr>
          <w:rFonts w:ascii="Times New Roman" w:hAnsi="Times New Roman" w:cs="Times New Roman"/>
          <w:sz w:val="24"/>
          <w:szCs w:val="24"/>
        </w:rPr>
        <w:t>выполнения задач по отражению вооруженного вторжения</w:t>
      </w:r>
      <w:r w:rsidRPr="008F1CD1">
        <w:t>.</w:t>
      </w:r>
    </w:p>
    <w:p w:rsidR="00DE3922" w:rsidRPr="00094F6F" w:rsidRDefault="00DE3922" w:rsidP="00DE3922">
      <w:pPr>
        <w:pStyle w:val="a4"/>
        <w:numPr>
          <w:ilvl w:val="0"/>
          <w:numId w:val="13"/>
        </w:num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00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СНИЛС (копия) учащегося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DE3922" w:rsidRDefault="00DE3922" w:rsidP="00DE3922">
      <w:pPr>
        <w:pStyle w:val="a4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:rsidR="00DE3922" w:rsidRPr="00DE3922" w:rsidRDefault="00DE3922" w:rsidP="00DE3922">
      <w:pPr>
        <w:ind w:left="513"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DE3922" w:rsidRPr="00DE3922" w:rsidRDefault="00DE3922" w:rsidP="00DE3922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DE3922" w:rsidRPr="00DE3922" w:rsidRDefault="00DE3922" w:rsidP="00DE3922">
      <w:pPr>
        <w:spacing w:before="240" w:after="0" w:line="247" w:lineRule="auto"/>
        <w:ind w:right="7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94F6F" w:rsidRPr="00DE3922" w:rsidRDefault="00094F6F" w:rsidP="00DE3922">
      <w:pPr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094F6F" w:rsidRPr="00094F6F" w:rsidRDefault="00094F6F" w:rsidP="0009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F6F" w:rsidRPr="00094F6F" w:rsidRDefault="00094F6F" w:rsidP="00094F6F">
      <w:pPr>
        <w:spacing w:before="240" w:after="0" w:line="247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094F6F" w:rsidRPr="00094F6F" w:rsidRDefault="00094F6F" w:rsidP="00094F6F">
      <w:pPr>
        <w:tabs>
          <w:tab w:val="left" w:pos="29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F6F" w:rsidRPr="00094F6F" w:rsidRDefault="00094F6F" w:rsidP="00094F6F">
      <w:p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4F6F" w:rsidRPr="00094F6F" w:rsidRDefault="00094F6F" w:rsidP="00094F6F">
      <w:pPr>
        <w:pStyle w:val="a4"/>
        <w:ind w:left="885" w:right="119"/>
        <w:rPr>
          <w:rFonts w:ascii="Times New Roman" w:hAnsi="Times New Roman" w:cs="Times New Roman"/>
          <w:sz w:val="24"/>
          <w:szCs w:val="24"/>
        </w:rPr>
      </w:pPr>
    </w:p>
    <w:p w:rsidR="0063500A" w:rsidRPr="0063500A" w:rsidRDefault="0063500A" w:rsidP="00094F6F">
      <w:pPr>
        <w:pStyle w:val="a4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:rsidR="0063500A" w:rsidRPr="0063500A" w:rsidRDefault="0063500A" w:rsidP="0063500A">
      <w:pPr>
        <w:pStyle w:val="a4"/>
        <w:spacing w:before="240" w:after="0" w:line="247" w:lineRule="auto"/>
        <w:ind w:left="0"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A11F21" w:rsidRDefault="00A11F21" w:rsidP="00A11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F21" w:rsidRDefault="00A11F21" w:rsidP="00A11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ADE" w:rsidRPr="00075023" w:rsidRDefault="00BB0ADE" w:rsidP="00075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023" w:rsidRPr="00075023" w:rsidRDefault="00075023" w:rsidP="000750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5023" w:rsidRPr="00BE2C9F" w:rsidRDefault="00075023" w:rsidP="00075023">
      <w:pPr>
        <w:tabs>
          <w:tab w:val="left" w:pos="299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75023" w:rsidRPr="00BE2C9F" w:rsidSect="009B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EE0"/>
    <w:multiLevelType w:val="hybridMultilevel"/>
    <w:tmpl w:val="1A38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6B9F"/>
    <w:multiLevelType w:val="hybridMultilevel"/>
    <w:tmpl w:val="2C344AAA"/>
    <w:lvl w:ilvl="0" w:tplc="800CD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9F65040"/>
    <w:multiLevelType w:val="hybridMultilevel"/>
    <w:tmpl w:val="B42A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2BA7"/>
    <w:multiLevelType w:val="hybridMultilevel"/>
    <w:tmpl w:val="D2964478"/>
    <w:lvl w:ilvl="0" w:tplc="FA3450C8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FC34D41"/>
    <w:multiLevelType w:val="hybridMultilevel"/>
    <w:tmpl w:val="2C344AAA"/>
    <w:lvl w:ilvl="0" w:tplc="800CD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E031274"/>
    <w:multiLevelType w:val="hybridMultilevel"/>
    <w:tmpl w:val="459E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B11D4"/>
    <w:multiLevelType w:val="hybridMultilevel"/>
    <w:tmpl w:val="2C344AAA"/>
    <w:lvl w:ilvl="0" w:tplc="800CD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D0715DD"/>
    <w:multiLevelType w:val="hybridMultilevel"/>
    <w:tmpl w:val="D2964478"/>
    <w:lvl w:ilvl="0" w:tplc="FA3450C8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556581C"/>
    <w:multiLevelType w:val="hybridMultilevel"/>
    <w:tmpl w:val="D2964478"/>
    <w:lvl w:ilvl="0" w:tplc="FA3450C8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1E53CDD"/>
    <w:multiLevelType w:val="hybridMultilevel"/>
    <w:tmpl w:val="B42A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E061E"/>
    <w:multiLevelType w:val="hybridMultilevel"/>
    <w:tmpl w:val="20E2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40868"/>
    <w:multiLevelType w:val="hybridMultilevel"/>
    <w:tmpl w:val="2C344AAA"/>
    <w:lvl w:ilvl="0" w:tplc="800CD0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F356F3F"/>
    <w:multiLevelType w:val="hybridMultilevel"/>
    <w:tmpl w:val="835C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21A68"/>
    <w:rsid w:val="00075023"/>
    <w:rsid w:val="00094F6F"/>
    <w:rsid w:val="000B056C"/>
    <w:rsid w:val="000C075D"/>
    <w:rsid w:val="00195361"/>
    <w:rsid w:val="002A2C7B"/>
    <w:rsid w:val="002D3EBE"/>
    <w:rsid w:val="0040699C"/>
    <w:rsid w:val="004E21CC"/>
    <w:rsid w:val="00537B70"/>
    <w:rsid w:val="005A3BB0"/>
    <w:rsid w:val="005A43E5"/>
    <w:rsid w:val="0063500A"/>
    <w:rsid w:val="00692999"/>
    <w:rsid w:val="007848E7"/>
    <w:rsid w:val="007B789B"/>
    <w:rsid w:val="007D25B0"/>
    <w:rsid w:val="007D4C72"/>
    <w:rsid w:val="008562FF"/>
    <w:rsid w:val="0090187C"/>
    <w:rsid w:val="00A11F21"/>
    <w:rsid w:val="00A24AAA"/>
    <w:rsid w:val="00A771EA"/>
    <w:rsid w:val="00AE6EBB"/>
    <w:rsid w:val="00AE71B7"/>
    <w:rsid w:val="00BB0ADE"/>
    <w:rsid w:val="00BE2C9F"/>
    <w:rsid w:val="00BF4BA7"/>
    <w:rsid w:val="00D023D1"/>
    <w:rsid w:val="00D21A68"/>
    <w:rsid w:val="00DD19AB"/>
    <w:rsid w:val="00DE3922"/>
    <w:rsid w:val="00E34037"/>
    <w:rsid w:val="00E528EA"/>
    <w:rsid w:val="00EC4DFF"/>
    <w:rsid w:val="00F256ED"/>
    <w:rsid w:val="00F41F76"/>
    <w:rsid w:val="00F67960"/>
    <w:rsid w:val="00FB252F"/>
    <w:rsid w:val="00FC7BE9"/>
    <w:rsid w:val="00FF0123"/>
    <w:rsid w:val="00F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1A68"/>
  </w:style>
  <w:style w:type="character" w:styleId="a3">
    <w:name w:val="Hyperlink"/>
    <w:basedOn w:val="a0"/>
    <w:uiPriority w:val="99"/>
    <w:semiHidden/>
    <w:unhideWhenUsed/>
    <w:rsid w:val="00D21A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C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55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CB63-36CC-4448-B108-23EF0AF4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2022-09-07T10:18:00Z</cp:lastPrinted>
  <dcterms:created xsi:type="dcterms:W3CDTF">2018-05-17T07:10:00Z</dcterms:created>
  <dcterms:modified xsi:type="dcterms:W3CDTF">2025-02-22T09:18:00Z</dcterms:modified>
</cp:coreProperties>
</file>